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FB832E" w14:textId="7C9E2B93" w:rsidR="000A7C69" w:rsidRPr="00146CB6" w:rsidRDefault="0066562D" w:rsidP="00D17BC0">
      <w:pPr>
        <w:spacing w:after="0" w:line="240" w:lineRule="auto"/>
        <w:jc w:val="both"/>
        <w:rPr>
          <w:rFonts w:ascii="Times New Roman" w:eastAsia="Times New Roman" w:hAnsi="Times New Roman" w:cs="Times New Roman"/>
          <w:sz w:val="24"/>
          <w:szCs w:val="24"/>
          <w:lang w:val="sr-Cyrl-RS"/>
        </w:rPr>
      </w:pPr>
      <w:r w:rsidRPr="00146CB6">
        <w:rPr>
          <w:rFonts w:ascii="Times New Roman" w:eastAsia="Times New Roman" w:hAnsi="Times New Roman" w:cs="Times New Roman"/>
          <w:b/>
          <w:sz w:val="24"/>
          <w:szCs w:val="24"/>
        </w:rPr>
        <w:t>Прилог 4.1.</w:t>
      </w:r>
      <w:r w:rsidRPr="00146CB6">
        <w:rPr>
          <w:rFonts w:ascii="Times New Roman" w:eastAsia="Times New Roman" w:hAnsi="Times New Roman" w:cs="Times New Roman"/>
          <w:sz w:val="24"/>
          <w:szCs w:val="24"/>
        </w:rPr>
        <w:t xml:space="preserve"> Анализа резултата анкета о мишљењу дипломираних студената</w:t>
      </w:r>
      <w:r w:rsidR="0016106D" w:rsidRPr="00146CB6">
        <w:rPr>
          <w:rFonts w:ascii="Times New Roman" w:eastAsia="Times New Roman" w:hAnsi="Times New Roman" w:cs="Times New Roman"/>
          <w:sz w:val="24"/>
          <w:szCs w:val="24"/>
          <w:lang w:val="sr-Cyrl-RS"/>
        </w:rPr>
        <w:t xml:space="preserve"> </w:t>
      </w:r>
      <w:r w:rsidR="00146CB6" w:rsidRPr="00146CB6">
        <w:rPr>
          <w:rFonts w:ascii="Times New Roman" w:eastAsia="Times New Roman" w:hAnsi="Times New Roman" w:cs="Times New Roman"/>
          <w:sz w:val="24"/>
          <w:szCs w:val="24"/>
          <w:lang w:val="sr-Cyrl-RS"/>
        </w:rPr>
        <w:t>мастер</w:t>
      </w:r>
      <w:r w:rsidR="0016106D" w:rsidRPr="00146CB6">
        <w:rPr>
          <w:rFonts w:ascii="Times New Roman" w:eastAsia="Times New Roman" w:hAnsi="Times New Roman" w:cs="Times New Roman"/>
          <w:sz w:val="24"/>
          <w:szCs w:val="24"/>
          <w:lang w:val="sr-Cyrl-RS"/>
        </w:rPr>
        <w:t xml:space="preserve"> академских студија студијског програма Дефектологија</w:t>
      </w:r>
      <w:r w:rsidRPr="00146CB6">
        <w:rPr>
          <w:rFonts w:ascii="Times New Roman" w:eastAsia="Times New Roman" w:hAnsi="Times New Roman" w:cs="Times New Roman"/>
          <w:sz w:val="24"/>
          <w:szCs w:val="24"/>
        </w:rPr>
        <w:t xml:space="preserve"> о квалитету студијског програма и постигнутим исходима учења.</w:t>
      </w:r>
    </w:p>
    <w:p w14:paraId="2895AC66" w14:textId="77777777" w:rsidR="00D17BC0" w:rsidRPr="00146CB6" w:rsidRDefault="00D17BC0" w:rsidP="00D17BC0">
      <w:pPr>
        <w:spacing w:after="0" w:line="240" w:lineRule="auto"/>
        <w:jc w:val="both"/>
        <w:rPr>
          <w:rFonts w:ascii="Times New Roman" w:eastAsia="Times New Roman" w:hAnsi="Times New Roman" w:cs="Times New Roman"/>
          <w:sz w:val="24"/>
          <w:szCs w:val="24"/>
          <w:lang w:val="sr-Cyrl-RS"/>
        </w:rPr>
      </w:pPr>
    </w:p>
    <w:p w14:paraId="75256FC3" w14:textId="2D3590C4" w:rsidR="00A605DC" w:rsidRDefault="004277DC" w:rsidP="00C74F7A">
      <w:pPr>
        <w:spacing w:after="0"/>
        <w:ind w:firstLine="708"/>
        <w:jc w:val="both"/>
        <w:rPr>
          <w:rFonts w:ascii="Times New Roman" w:hAnsi="Times New Roman" w:cs="Times New Roman"/>
          <w:sz w:val="24"/>
          <w:szCs w:val="24"/>
          <w:lang w:val="sr-Cyrl-RS"/>
        </w:rPr>
      </w:pPr>
      <w:r w:rsidRPr="00146CB6">
        <w:rPr>
          <w:rFonts w:ascii="Times New Roman" w:hAnsi="Times New Roman" w:cs="Times New Roman"/>
          <w:sz w:val="24"/>
          <w:szCs w:val="24"/>
        </w:rPr>
        <w:t xml:space="preserve">У оквиру процеса обавезног самовредновања </w:t>
      </w:r>
      <w:r w:rsidR="00C74F7A" w:rsidRPr="00146CB6">
        <w:rPr>
          <w:rFonts w:ascii="Times New Roman" w:hAnsi="Times New Roman" w:cs="Times New Roman"/>
          <w:sz w:val="24"/>
          <w:szCs w:val="24"/>
        </w:rPr>
        <w:t xml:space="preserve">Универзитета у Београду </w:t>
      </w:r>
      <w:r w:rsidR="00C74F7A" w:rsidRPr="00146CB6">
        <w:rPr>
          <w:rFonts w:ascii="Times New Roman" w:hAnsi="Times New Roman" w:cs="Times New Roman"/>
          <w:sz w:val="24"/>
          <w:szCs w:val="24"/>
          <w:lang w:val="sr-Cyrl-RS"/>
        </w:rPr>
        <w:t xml:space="preserve">– </w:t>
      </w:r>
      <w:r w:rsidRPr="00146CB6">
        <w:rPr>
          <w:rFonts w:ascii="Times New Roman" w:hAnsi="Times New Roman" w:cs="Times New Roman"/>
          <w:sz w:val="24"/>
          <w:szCs w:val="24"/>
        </w:rPr>
        <w:t xml:space="preserve">Факултета за специјалну едукацију и рехабилитацију током календарске 2024. године спроведен је низ истраживања која су се бавила проценом квалитета услова рада и студијских програма. </w:t>
      </w:r>
      <w:r w:rsidR="00A605DC" w:rsidRPr="00146CB6">
        <w:rPr>
          <w:rFonts w:ascii="Times New Roman" w:hAnsi="Times New Roman" w:cs="Times New Roman"/>
          <w:sz w:val="24"/>
          <w:szCs w:val="24"/>
          <w:lang w:val="sr-Latn-RS"/>
        </w:rPr>
        <w:t xml:space="preserve">Дипломирани студенти </w:t>
      </w:r>
      <w:r w:rsidR="00C74F7A" w:rsidRPr="00146CB6">
        <w:rPr>
          <w:rFonts w:ascii="Times New Roman" w:hAnsi="Times New Roman" w:cs="Times New Roman"/>
          <w:sz w:val="24"/>
          <w:szCs w:val="24"/>
          <w:lang w:val="sr-Cyrl-RS"/>
        </w:rPr>
        <w:t xml:space="preserve">студијског програма </w:t>
      </w:r>
      <w:r w:rsidR="009217B1">
        <w:rPr>
          <w:rFonts w:ascii="Times New Roman" w:hAnsi="Times New Roman" w:cs="Times New Roman"/>
          <w:sz w:val="24"/>
          <w:szCs w:val="24"/>
          <w:lang w:val="sr-Cyrl-RS"/>
        </w:rPr>
        <w:t>докторских</w:t>
      </w:r>
      <w:r w:rsidR="00C74F7A" w:rsidRPr="00146CB6">
        <w:rPr>
          <w:rFonts w:ascii="Times New Roman" w:hAnsi="Times New Roman" w:cs="Times New Roman"/>
          <w:sz w:val="24"/>
          <w:szCs w:val="24"/>
          <w:lang w:val="sr-Cyrl-RS"/>
        </w:rPr>
        <w:t xml:space="preserve"> академских студија Дефектологија</w:t>
      </w:r>
      <w:r w:rsidR="00A605DC" w:rsidRPr="00146CB6">
        <w:rPr>
          <w:rFonts w:ascii="Times New Roman" w:hAnsi="Times New Roman" w:cs="Times New Roman"/>
          <w:sz w:val="24"/>
          <w:szCs w:val="24"/>
          <w:lang w:val="sr-Latn-RS"/>
        </w:rPr>
        <w:t xml:space="preserve"> су путем електронске поште добили линк ка Анкети о задовољству стеченим квалификацијама, уз молбу да оцене своје компетенције након дипломирања. Анкета је била доступна у другој половини децембра 2024. године. </w:t>
      </w:r>
      <w:r w:rsidR="00C74F7A" w:rsidRPr="00146CB6">
        <w:rPr>
          <w:rFonts w:ascii="Times New Roman" w:hAnsi="Times New Roman" w:cs="Times New Roman"/>
          <w:sz w:val="24"/>
          <w:szCs w:val="24"/>
          <w:lang w:val="sr-Cyrl-RS"/>
        </w:rPr>
        <w:t xml:space="preserve">Анкету је попунило </w:t>
      </w:r>
      <w:r w:rsidR="009217B1">
        <w:rPr>
          <w:rFonts w:ascii="Times New Roman" w:hAnsi="Times New Roman" w:cs="Times New Roman"/>
          <w:sz w:val="24"/>
          <w:szCs w:val="24"/>
          <w:lang w:val="sr-Cyrl-RS"/>
        </w:rPr>
        <w:t>2</w:t>
      </w:r>
      <w:r w:rsidR="00C74F7A" w:rsidRPr="00146CB6">
        <w:rPr>
          <w:rFonts w:ascii="Times New Roman" w:hAnsi="Times New Roman" w:cs="Times New Roman"/>
          <w:sz w:val="24"/>
          <w:szCs w:val="24"/>
          <w:lang w:val="sr-Cyrl-RS"/>
        </w:rPr>
        <w:t xml:space="preserve"> </w:t>
      </w:r>
      <w:r w:rsidR="009217B1">
        <w:rPr>
          <w:rFonts w:ascii="Times New Roman" w:hAnsi="Times New Roman" w:cs="Times New Roman"/>
          <w:sz w:val="24"/>
          <w:szCs w:val="24"/>
          <w:lang w:val="sr-Cyrl-RS"/>
        </w:rPr>
        <w:t xml:space="preserve">доктора дефектолошких наука, оба женског пола, оба запослена </w:t>
      </w:r>
      <w:r w:rsidR="00C74F7A" w:rsidRPr="00146CB6">
        <w:rPr>
          <w:rFonts w:ascii="Times New Roman" w:hAnsi="Times New Roman" w:cs="Times New Roman"/>
          <w:sz w:val="24"/>
          <w:szCs w:val="24"/>
          <w:lang w:val="sr-Cyrl-RS"/>
        </w:rPr>
        <w:t xml:space="preserve"> у сектору образовања.</w:t>
      </w:r>
    </w:p>
    <w:p w14:paraId="19D72B3A" w14:textId="4B62A237" w:rsidR="007E67CF" w:rsidRPr="007E67CF" w:rsidRDefault="007E67CF" w:rsidP="00DD74BC">
      <w:pPr>
        <w:spacing w:after="0"/>
        <w:ind w:firstLine="720"/>
        <w:jc w:val="both"/>
        <w:rPr>
          <w:rFonts w:ascii="Times New Roman" w:hAnsi="Times New Roman" w:cs="Times New Roman"/>
          <w:sz w:val="24"/>
          <w:szCs w:val="24"/>
          <w:lang w:val="en-US"/>
        </w:rPr>
      </w:pPr>
      <w:r w:rsidRPr="007E67CF">
        <w:rPr>
          <w:rFonts w:ascii="Times New Roman" w:hAnsi="Times New Roman" w:cs="Times New Roman"/>
          <w:sz w:val="24"/>
          <w:szCs w:val="24"/>
          <w:lang w:val="en-US"/>
        </w:rPr>
        <w:t>Анализа одговора двоје испитаника који су завршили докторске академске студије указује на преовлађујући неутралан до благо позитиван став у односу на различите аспекте студијског програма</w:t>
      </w:r>
      <w:r w:rsidRPr="007E67CF">
        <w:rPr>
          <w:rFonts w:ascii="Times New Roman" w:hAnsi="Times New Roman" w:cs="Times New Roman"/>
          <w:sz w:val="24"/>
          <w:szCs w:val="24"/>
          <w:lang w:val="sr-Cyrl-RS"/>
        </w:rPr>
        <w:t xml:space="preserve"> </w:t>
      </w:r>
      <w:r w:rsidRPr="007E67CF">
        <w:rPr>
          <w:rFonts w:ascii="Times New Roman" w:hAnsi="Times New Roman" w:cs="Times New Roman"/>
          <w:sz w:val="24"/>
          <w:szCs w:val="24"/>
          <w:lang w:val="en-US"/>
        </w:rPr>
        <w:t>(</w:t>
      </w:r>
      <w:r w:rsidRPr="007E67CF">
        <w:rPr>
          <w:rFonts w:ascii="Times New Roman" w:hAnsi="Times New Roman" w:cs="Times New Roman"/>
          <w:sz w:val="24"/>
          <w:szCs w:val="24"/>
          <w:lang w:val="sr-Cyrl-RS"/>
        </w:rPr>
        <w:t xml:space="preserve">задовољство стеченим стручним знањем, </w:t>
      </w:r>
      <w:r w:rsidR="001A0F1F">
        <w:rPr>
          <w:rFonts w:ascii="Times New Roman" w:hAnsi="Times New Roman" w:cs="Times New Roman"/>
          <w:sz w:val="24"/>
          <w:szCs w:val="24"/>
          <w:lang w:val="sr-Cyrl-RS"/>
        </w:rPr>
        <w:t>наставом,</w:t>
      </w:r>
      <w:r w:rsidRPr="007E67CF">
        <w:rPr>
          <w:rFonts w:ascii="Times New Roman" w:hAnsi="Times New Roman" w:cs="Times New Roman"/>
          <w:sz w:val="24"/>
          <w:szCs w:val="24"/>
          <w:lang w:val="sr-Cyrl-RS"/>
        </w:rPr>
        <w:t xml:space="preserve"> наставним садржајем, и организацијом студијског програма</w:t>
      </w:r>
      <w:r w:rsidRPr="007E67CF">
        <w:rPr>
          <w:rFonts w:ascii="Times New Roman" w:hAnsi="Times New Roman" w:cs="Times New Roman"/>
          <w:sz w:val="24"/>
          <w:szCs w:val="24"/>
          <w:lang w:val="en-US"/>
        </w:rPr>
        <w:t>)</w:t>
      </w:r>
      <w:r w:rsidRPr="007E67CF">
        <w:rPr>
          <w:rFonts w:ascii="Times New Roman" w:hAnsi="Times New Roman" w:cs="Times New Roman"/>
          <w:sz w:val="24"/>
          <w:szCs w:val="24"/>
          <w:lang w:val="en-US"/>
        </w:rPr>
        <w:t xml:space="preserve"> и сопствене припремљености за професионалну праксу</w:t>
      </w:r>
      <w:r w:rsidRPr="007E67CF">
        <w:rPr>
          <w:rFonts w:ascii="Times New Roman" w:hAnsi="Times New Roman" w:cs="Times New Roman"/>
          <w:sz w:val="24"/>
          <w:szCs w:val="24"/>
          <w:lang w:val="sr-Cyrl-RS"/>
        </w:rPr>
        <w:t xml:space="preserve"> (припремљеност за примену стечених знања, преузимање активне улоге у тиму, решавање конкретних проблема у пракси)</w:t>
      </w:r>
      <w:r w:rsidR="001A0F1F">
        <w:rPr>
          <w:rFonts w:ascii="Times New Roman" w:hAnsi="Times New Roman" w:cs="Times New Roman"/>
          <w:sz w:val="24"/>
          <w:szCs w:val="24"/>
          <w:lang w:val="en-US"/>
        </w:rPr>
        <w:t xml:space="preserve">. </w:t>
      </w:r>
      <w:r w:rsidR="001A0F1F">
        <w:rPr>
          <w:rFonts w:ascii="Times New Roman" w:hAnsi="Times New Roman" w:cs="Times New Roman"/>
          <w:sz w:val="24"/>
          <w:szCs w:val="24"/>
          <w:lang w:val="sr-Cyrl-RS"/>
        </w:rPr>
        <w:t>Треба напоменути да се н</w:t>
      </w:r>
      <w:r w:rsidRPr="007E67CF">
        <w:rPr>
          <w:rFonts w:ascii="Times New Roman" w:hAnsi="Times New Roman" w:cs="Times New Roman"/>
          <w:sz w:val="24"/>
          <w:szCs w:val="24"/>
          <w:lang w:val="en-US"/>
        </w:rPr>
        <w:t xml:space="preserve">ајвећи број оцена које су испитаници дали </w:t>
      </w:r>
      <w:r w:rsidR="001A0F1F">
        <w:rPr>
          <w:rFonts w:ascii="Times New Roman" w:hAnsi="Times New Roman" w:cs="Times New Roman"/>
          <w:sz w:val="24"/>
          <w:szCs w:val="24"/>
          <w:lang w:val="en-US"/>
        </w:rPr>
        <w:t xml:space="preserve">налази </w:t>
      </w:r>
      <w:r w:rsidRPr="007E67CF">
        <w:rPr>
          <w:rFonts w:ascii="Times New Roman" w:hAnsi="Times New Roman" w:cs="Times New Roman"/>
          <w:sz w:val="24"/>
          <w:szCs w:val="24"/>
          <w:lang w:val="en-US"/>
        </w:rPr>
        <w:t xml:space="preserve">у средишту скале, што значи да се нису јасно изјаснили ни као задовољни ни као незадовољни – оцењујући већину питања оценом </w:t>
      </w:r>
      <w:r w:rsidRPr="007E67CF">
        <w:rPr>
          <w:rFonts w:ascii="Times New Roman" w:hAnsi="Times New Roman" w:cs="Times New Roman"/>
          <w:i/>
          <w:iCs/>
          <w:sz w:val="24"/>
          <w:szCs w:val="24"/>
          <w:lang w:val="en-US"/>
        </w:rPr>
        <w:t>3</w:t>
      </w:r>
      <w:r w:rsidRPr="007E67CF">
        <w:rPr>
          <w:rFonts w:ascii="Times New Roman" w:hAnsi="Times New Roman" w:cs="Times New Roman"/>
          <w:sz w:val="24"/>
          <w:szCs w:val="24"/>
          <w:lang w:val="en-US"/>
        </w:rPr>
        <w:t xml:space="preserve"> („нити се слажем, нити се не слажем“). Овакви одговори могу указивати на потребу за додатним унапређењем појединих сегмената програма, али и на то да студијски програм испуњава основна очекивања, без изразитог одступања ни у позитивном ни у негативном смеру.</w:t>
      </w:r>
    </w:p>
    <w:p w14:paraId="6EA21CB8" w14:textId="77777777" w:rsidR="007E67CF" w:rsidRPr="001A0F1F" w:rsidRDefault="007E67CF" w:rsidP="00DD74BC">
      <w:pPr>
        <w:spacing w:after="0"/>
        <w:ind w:firstLine="720"/>
        <w:jc w:val="both"/>
        <w:rPr>
          <w:rFonts w:ascii="Times New Roman" w:hAnsi="Times New Roman" w:cs="Times New Roman"/>
          <w:sz w:val="24"/>
          <w:szCs w:val="24"/>
          <w:lang w:val="en-US"/>
        </w:rPr>
      </w:pPr>
      <w:r w:rsidRPr="001A0F1F">
        <w:rPr>
          <w:rFonts w:ascii="Times New Roman" w:hAnsi="Times New Roman" w:cs="Times New Roman"/>
          <w:sz w:val="24"/>
          <w:szCs w:val="24"/>
          <w:lang w:val="en-US"/>
        </w:rPr>
        <w:t>Ипак, поједини аспекти су добили више оцене, што упућује на извесне позитивне утиске. На пример, у областима тимског рада, самосталности у раду, критичког мишљења и комуникационих вештина, бар један испитаник даје оцену 4 или 5, што указује на виши степен сагласности са тврдњама да је током студија стекао релевантне компетенције. Посебно се издваја оцена 5 у погледу спремности за даље усавршавање, што сведочи о осећају академске зрелости и мотивације за континуирано учење након завршетка програма.</w:t>
      </w:r>
    </w:p>
    <w:p w14:paraId="5C34B814" w14:textId="071AA291" w:rsidR="007E67CF" w:rsidRPr="00DD74BC" w:rsidRDefault="007E67CF" w:rsidP="00DD74BC">
      <w:pPr>
        <w:spacing w:after="0"/>
        <w:ind w:firstLine="720"/>
        <w:jc w:val="both"/>
        <w:rPr>
          <w:rFonts w:ascii="Times New Roman" w:hAnsi="Times New Roman" w:cs="Times New Roman"/>
          <w:sz w:val="24"/>
          <w:szCs w:val="24"/>
          <w:lang w:val="en-US"/>
        </w:rPr>
      </w:pPr>
      <w:r w:rsidRPr="00DD74BC">
        <w:rPr>
          <w:rFonts w:ascii="Times New Roman" w:hAnsi="Times New Roman" w:cs="Times New Roman"/>
          <w:sz w:val="24"/>
          <w:szCs w:val="24"/>
          <w:lang w:val="en-US"/>
        </w:rPr>
        <w:t>С друге стране, на питање да ли би поново уписали исти студијски програм, један испитаник одговара оценом 1, што указује на одређено незадовољство, док други заузима неутралан став. Исто тако, када је реч о раду студентске службе, одговори су поларизовани – од изразито ниске до максималне оцене – што може указивати на неконзистентност у административној подршци или различита индивидуална искуства.</w:t>
      </w:r>
    </w:p>
    <w:p w14:paraId="6D86AD35" w14:textId="77777777" w:rsidR="007E67CF" w:rsidRPr="00DD74BC" w:rsidRDefault="007E67CF" w:rsidP="00DD74BC">
      <w:pPr>
        <w:spacing w:after="0"/>
        <w:ind w:firstLine="720"/>
        <w:jc w:val="both"/>
        <w:rPr>
          <w:rFonts w:ascii="Times New Roman" w:hAnsi="Times New Roman" w:cs="Times New Roman"/>
          <w:sz w:val="24"/>
          <w:szCs w:val="24"/>
          <w:lang w:val="en-US"/>
        </w:rPr>
      </w:pPr>
      <w:r w:rsidRPr="00DD74BC">
        <w:rPr>
          <w:rFonts w:ascii="Times New Roman" w:hAnsi="Times New Roman" w:cs="Times New Roman"/>
          <w:sz w:val="24"/>
          <w:szCs w:val="24"/>
          <w:lang w:val="en-US"/>
        </w:rPr>
        <w:t>Једини додатни коментар односи се на потребу да се смањи преклапање теоријских садржаја из различитих предмета и да се студијски програм више усмери на развој практичних знања и савремених метода рада. Овај предлог је конструктиван и усклађен са савременим захтевима у области образовања стручњака у сфери специјалне едукације и рехабилитације.</w:t>
      </w:r>
    </w:p>
    <w:p w14:paraId="3B2C30BC" w14:textId="5181789D" w:rsidR="00C36B72" w:rsidRPr="006E34B3" w:rsidRDefault="007E67CF" w:rsidP="006E34B3">
      <w:pPr>
        <w:spacing w:after="0"/>
        <w:ind w:firstLine="720"/>
        <w:jc w:val="both"/>
        <w:rPr>
          <w:rFonts w:ascii="Times New Roman" w:hAnsi="Times New Roman" w:cs="Times New Roman"/>
          <w:color w:val="FF0000"/>
          <w:sz w:val="24"/>
          <w:szCs w:val="24"/>
          <w:lang w:val="sr-Cyrl-RS"/>
        </w:rPr>
      </w:pPr>
      <w:r w:rsidRPr="006E34B3">
        <w:rPr>
          <w:rFonts w:ascii="Times New Roman" w:hAnsi="Times New Roman" w:cs="Times New Roman"/>
          <w:sz w:val="24"/>
          <w:szCs w:val="24"/>
          <w:lang w:val="en-US"/>
        </w:rPr>
        <w:t xml:space="preserve">У целини посматрано, иако број испитаника није довољан за доношење општих закључака, њихови одговори пружају оријентацију ка аспектима програма које је </w:t>
      </w:r>
      <w:r w:rsidRPr="006E34B3">
        <w:rPr>
          <w:rFonts w:ascii="Times New Roman" w:hAnsi="Times New Roman" w:cs="Times New Roman"/>
          <w:sz w:val="24"/>
          <w:szCs w:val="24"/>
          <w:lang w:val="en-US"/>
        </w:rPr>
        <w:lastRenderedPageBreak/>
        <w:t xml:space="preserve">потребно задржати, </w:t>
      </w:r>
      <w:bookmarkStart w:id="0" w:name="_GoBack"/>
      <w:bookmarkEnd w:id="0"/>
      <w:r w:rsidRPr="006E34B3">
        <w:rPr>
          <w:rFonts w:ascii="Times New Roman" w:hAnsi="Times New Roman" w:cs="Times New Roman"/>
          <w:sz w:val="24"/>
          <w:szCs w:val="24"/>
          <w:lang w:val="en-US"/>
        </w:rPr>
        <w:t>као и онима које је пожељно додатно унапредити</w:t>
      </w:r>
      <w:r w:rsidR="006E34B3" w:rsidRPr="006E34B3">
        <w:rPr>
          <w:rFonts w:ascii="Times New Roman" w:hAnsi="Times New Roman" w:cs="Times New Roman"/>
          <w:sz w:val="24"/>
          <w:szCs w:val="24"/>
          <w:lang w:val="sr-Cyrl-RS"/>
        </w:rPr>
        <w:t xml:space="preserve">. </w:t>
      </w:r>
      <w:r w:rsidR="00C36B72" w:rsidRPr="006E34B3">
        <w:rPr>
          <w:rFonts w:ascii="Times New Roman" w:hAnsi="Times New Roman" w:cs="Times New Roman"/>
          <w:sz w:val="24"/>
          <w:szCs w:val="24"/>
          <w:lang w:val="sr-Cyrl-RS"/>
        </w:rPr>
        <w:t xml:space="preserve">Недовољан одзив студената на анкету сугерише потребу за </w:t>
      </w:r>
      <w:r w:rsidR="00C36B72" w:rsidRPr="006E34B3">
        <w:rPr>
          <w:rFonts w:ascii="Times New Roman" w:hAnsi="Times New Roman" w:cs="Times New Roman"/>
          <w:sz w:val="24"/>
          <w:szCs w:val="24"/>
          <w:lang w:val="sr-Latn-RS"/>
        </w:rPr>
        <w:t>разви</w:t>
      </w:r>
      <w:r w:rsidR="00C36B72" w:rsidRPr="006E34B3">
        <w:rPr>
          <w:rFonts w:ascii="Times New Roman" w:hAnsi="Times New Roman" w:cs="Times New Roman"/>
          <w:sz w:val="24"/>
          <w:szCs w:val="24"/>
          <w:lang w:val="sr-Cyrl-RS"/>
        </w:rPr>
        <w:t>јањем</w:t>
      </w:r>
      <w:r w:rsidR="00C36B72" w:rsidRPr="006E34B3">
        <w:rPr>
          <w:rFonts w:ascii="Times New Roman" w:hAnsi="Times New Roman" w:cs="Times New Roman"/>
          <w:sz w:val="24"/>
          <w:szCs w:val="24"/>
          <w:lang w:val="sr-Latn-RS"/>
        </w:rPr>
        <w:t xml:space="preserve"> ефикасниј</w:t>
      </w:r>
      <w:r w:rsidR="00C36B72" w:rsidRPr="006E34B3">
        <w:rPr>
          <w:rFonts w:ascii="Times New Roman" w:hAnsi="Times New Roman" w:cs="Times New Roman"/>
          <w:sz w:val="24"/>
          <w:szCs w:val="24"/>
          <w:lang w:val="sr-Cyrl-RS"/>
        </w:rPr>
        <w:t>их</w:t>
      </w:r>
      <w:r w:rsidR="00C36B72" w:rsidRPr="006E34B3">
        <w:rPr>
          <w:rFonts w:ascii="Times New Roman" w:hAnsi="Times New Roman" w:cs="Times New Roman"/>
          <w:sz w:val="24"/>
          <w:szCs w:val="24"/>
          <w:lang w:val="sr-Latn-RS"/>
        </w:rPr>
        <w:t xml:space="preserve"> метод</w:t>
      </w:r>
      <w:r w:rsidR="00C36B72" w:rsidRPr="006E34B3">
        <w:rPr>
          <w:rFonts w:ascii="Times New Roman" w:hAnsi="Times New Roman" w:cs="Times New Roman"/>
          <w:sz w:val="24"/>
          <w:szCs w:val="24"/>
          <w:lang w:val="sr-Cyrl-RS"/>
        </w:rPr>
        <w:t>а</w:t>
      </w:r>
      <w:r w:rsidR="00C36B72" w:rsidRPr="006E34B3">
        <w:rPr>
          <w:rFonts w:ascii="Times New Roman" w:hAnsi="Times New Roman" w:cs="Times New Roman"/>
          <w:sz w:val="24"/>
          <w:szCs w:val="24"/>
          <w:lang w:val="sr-Latn-RS"/>
        </w:rPr>
        <w:t xml:space="preserve"> за одржав</w:t>
      </w:r>
      <w:r w:rsidR="00C36B72" w:rsidRPr="00C36B72">
        <w:rPr>
          <w:rFonts w:ascii="Times New Roman" w:hAnsi="Times New Roman" w:cs="Times New Roman"/>
          <w:sz w:val="24"/>
          <w:szCs w:val="24"/>
          <w:lang w:val="sr-Latn-RS"/>
        </w:rPr>
        <w:t>ање контакта са дипломцима и њихово подстицање на учешће у истраживањима</w:t>
      </w:r>
      <w:r w:rsidR="00C36B72" w:rsidRPr="00C36B72">
        <w:rPr>
          <w:rFonts w:ascii="Times New Roman" w:hAnsi="Times New Roman" w:cs="Times New Roman"/>
          <w:sz w:val="24"/>
          <w:szCs w:val="24"/>
          <w:lang w:val="sr-Cyrl-RS"/>
        </w:rPr>
        <w:t xml:space="preserve">. </w:t>
      </w:r>
    </w:p>
    <w:p w14:paraId="4F26B354" w14:textId="77777777" w:rsidR="00C36B72" w:rsidRDefault="00C36B72" w:rsidP="00C36B72">
      <w:pPr>
        <w:spacing w:after="0"/>
        <w:jc w:val="both"/>
        <w:rPr>
          <w:rFonts w:ascii="Times New Roman" w:hAnsi="Times New Roman" w:cs="Times New Roman"/>
          <w:color w:val="FF0000"/>
          <w:sz w:val="24"/>
          <w:szCs w:val="24"/>
          <w:lang w:val="sr-Cyrl-RS"/>
        </w:rPr>
      </w:pPr>
    </w:p>
    <w:p w14:paraId="4B0BBF37" w14:textId="07AB9747" w:rsidR="000A7C69" w:rsidRPr="00146CB6" w:rsidRDefault="000A7C69" w:rsidP="00D17BC0">
      <w:pPr>
        <w:spacing w:after="0"/>
        <w:jc w:val="both"/>
        <w:rPr>
          <w:rFonts w:ascii="Times New Roman" w:hAnsi="Times New Roman" w:cs="Times New Roman"/>
          <w:color w:val="FF0000"/>
          <w:sz w:val="24"/>
          <w:szCs w:val="24"/>
          <w:lang w:val="sr-Latn-RS"/>
        </w:rPr>
      </w:pPr>
    </w:p>
    <w:p w14:paraId="44DBC859" w14:textId="77777777" w:rsidR="00E6220F" w:rsidRPr="00146CB6" w:rsidRDefault="00E6220F" w:rsidP="00D17BC0">
      <w:pPr>
        <w:spacing w:after="0"/>
        <w:jc w:val="both"/>
        <w:rPr>
          <w:rFonts w:ascii="Times New Roman" w:hAnsi="Times New Roman" w:cs="Times New Roman"/>
          <w:color w:val="FF0000"/>
          <w:sz w:val="24"/>
          <w:szCs w:val="24"/>
          <w:lang w:val="sr-Cyrl-RS"/>
        </w:rPr>
      </w:pPr>
    </w:p>
    <w:sectPr w:rsidR="00E6220F" w:rsidRPr="00146CB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740BA1"/>
    <w:multiLevelType w:val="multilevel"/>
    <w:tmpl w:val="A72601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AFB"/>
    <w:rsid w:val="00006DBA"/>
    <w:rsid w:val="00094555"/>
    <w:rsid w:val="000A7C69"/>
    <w:rsid w:val="00146CB6"/>
    <w:rsid w:val="0016106D"/>
    <w:rsid w:val="001A0F1F"/>
    <w:rsid w:val="00212A1C"/>
    <w:rsid w:val="00263462"/>
    <w:rsid w:val="002D0455"/>
    <w:rsid w:val="00353020"/>
    <w:rsid w:val="003E26B9"/>
    <w:rsid w:val="003E3F44"/>
    <w:rsid w:val="00417697"/>
    <w:rsid w:val="004277DC"/>
    <w:rsid w:val="00432BF9"/>
    <w:rsid w:val="0043599A"/>
    <w:rsid w:val="0066562D"/>
    <w:rsid w:val="006E06F0"/>
    <w:rsid w:val="006E34B3"/>
    <w:rsid w:val="007131FB"/>
    <w:rsid w:val="00763A10"/>
    <w:rsid w:val="007D49CE"/>
    <w:rsid w:val="007E67CF"/>
    <w:rsid w:val="00820D9A"/>
    <w:rsid w:val="0085686B"/>
    <w:rsid w:val="00863E69"/>
    <w:rsid w:val="00882497"/>
    <w:rsid w:val="008A4D98"/>
    <w:rsid w:val="008E78B4"/>
    <w:rsid w:val="00907AAC"/>
    <w:rsid w:val="009217B1"/>
    <w:rsid w:val="0095612E"/>
    <w:rsid w:val="0096028F"/>
    <w:rsid w:val="00A05CBF"/>
    <w:rsid w:val="00A3491E"/>
    <w:rsid w:val="00A605DC"/>
    <w:rsid w:val="00AD5033"/>
    <w:rsid w:val="00AE34F0"/>
    <w:rsid w:val="00B31766"/>
    <w:rsid w:val="00BA5AF2"/>
    <w:rsid w:val="00BD1F0A"/>
    <w:rsid w:val="00C36B72"/>
    <w:rsid w:val="00C55AFC"/>
    <w:rsid w:val="00C74F7A"/>
    <w:rsid w:val="00D0118D"/>
    <w:rsid w:val="00D17BC0"/>
    <w:rsid w:val="00D341AA"/>
    <w:rsid w:val="00DD74BC"/>
    <w:rsid w:val="00E6220F"/>
    <w:rsid w:val="00EA0C65"/>
    <w:rsid w:val="00F63AFB"/>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A4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sr-Latn-R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62D"/>
    <w:pPr>
      <w:spacing w:after="200" w:line="276" w:lineRule="auto"/>
    </w:pPr>
    <w:rPr>
      <w:rFonts w:eastAsiaTheme="minorEastAsia"/>
      <w:noProof/>
      <w:kern w:val="0"/>
      <w:sz w:val="22"/>
      <w:szCs w:val="22"/>
      <w:lang w:val="sr-Cyrl-CS"/>
      <w14:ligatures w14:val="none"/>
    </w:rPr>
  </w:style>
  <w:style w:type="paragraph" w:styleId="Heading1">
    <w:name w:val="heading 1"/>
    <w:basedOn w:val="Normal"/>
    <w:next w:val="Normal"/>
    <w:link w:val="Heading1Char"/>
    <w:uiPriority w:val="9"/>
    <w:qFormat/>
    <w:rsid w:val="00F63A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63A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63AF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3A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63A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3A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3A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3A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3A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3AFB"/>
    <w:rPr>
      <w:rFonts w:asciiTheme="majorHAnsi" w:eastAsiaTheme="majorEastAsia" w:hAnsiTheme="majorHAnsi" w:cstheme="majorBidi"/>
      <w:noProof/>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F63AFB"/>
    <w:rPr>
      <w:rFonts w:asciiTheme="majorHAnsi" w:eastAsiaTheme="majorEastAsia" w:hAnsiTheme="majorHAnsi" w:cstheme="majorBidi"/>
      <w:noProof/>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F63AFB"/>
    <w:rPr>
      <w:rFonts w:eastAsiaTheme="majorEastAsia" w:cstheme="majorBidi"/>
      <w:noProof/>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F63AFB"/>
    <w:rPr>
      <w:rFonts w:eastAsiaTheme="majorEastAsia" w:cstheme="majorBidi"/>
      <w:i/>
      <w:iCs/>
      <w:noProof/>
      <w:color w:val="0F4761" w:themeColor="accent1" w:themeShade="BF"/>
      <w:lang w:val="en-US"/>
    </w:rPr>
  </w:style>
  <w:style w:type="character" w:customStyle="1" w:styleId="Heading5Char">
    <w:name w:val="Heading 5 Char"/>
    <w:basedOn w:val="DefaultParagraphFont"/>
    <w:link w:val="Heading5"/>
    <w:uiPriority w:val="9"/>
    <w:semiHidden/>
    <w:rsid w:val="00F63AFB"/>
    <w:rPr>
      <w:rFonts w:eastAsiaTheme="majorEastAsia" w:cstheme="majorBidi"/>
      <w:noProof/>
      <w:color w:val="0F4761" w:themeColor="accent1" w:themeShade="BF"/>
      <w:lang w:val="en-US"/>
    </w:rPr>
  </w:style>
  <w:style w:type="character" w:customStyle="1" w:styleId="Heading6Char">
    <w:name w:val="Heading 6 Char"/>
    <w:basedOn w:val="DefaultParagraphFont"/>
    <w:link w:val="Heading6"/>
    <w:uiPriority w:val="9"/>
    <w:semiHidden/>
    <w:rsid w:val="00F63AFB"/>
    <w:rPr>
      <w:rFonts w:eastAsiaTheme="majorEastAsia" w:cstheme="majorBidi"/>
      <w:i/>
      <w:iCs/>
      <w:noProof/>
      <w:color w:val="595959" w:themeColor="text1" w:themeTint="A6"/>
      <w:lang w:val="en-US"/>
    </w:rPr>
  </w:style>
  <w:style w:type="character" w:customStyle="1" w:styleId="Heading7Char">
    <w:name w:val="Heading 7 Char"/>
    <w:basedOn w:val="DefaultParagraphFont"/>
    <w:link w:val="Heading7"/>
    <w:uiPriority w:val="9"/>
    <w:semiHidden/>
    <w:rsid w:val="00F63AFB"/>
    <w:rPr>
      <w:rFonts w:eastAsiaTheme="majorEastAsia" w:cstheme="majorBidi"/>
      <w:noProof/>
      <w:color w:val="595959" w:themeColor="text1" w:themeTint="A6"/>
      <w:lang w:val="en-US"/>
    </w:rPr>
  </w:style>
  <w:style w:type="character" w:customStyle="1" w:styleId="Heading8Char">
    <w:name w:val="Heading 8 Char"/>
    <w:basedOn w:val="DefaultParagraphFont"/>
    <w:link w:val="Heading8"/>
    <w:uiPriority w:val="9"/>
    <w:semiHidden/>
    <w:rsid w:val="00F63AFB"/>
    <w:rPr>
      <w:rFonts w:eastAsiaTheme="majorEastAsia" w:cstheme="majorBidi"/>
      <w:i/>
      <w:iCs/>
      <w:noProof/>
      <w:color w:val="272727" w:themeColor="text1" w:themeTint="D8"/>
      <w:lang w:val="en-US"/>
    </w:rPr>
  </w:style>
  <w:style w:type="character" w:customStyle="1" w:styleId="Heading9Char">
    <w:name w:val="Heading 9 Char"/>
    <w:basedOn w:val="DefaultParagraphFont"/>
    <w:link w:val="Heading9"/>
    <w:uiPriority w:val="9"/>
    <w:semiHidden/>
    <w:rsid w:val="00F63AFB"/>
    <w:rPr>
      <w:rFonts w:eastAsiaTheme="majorEastAsia" w:cstheme="majorBidi"/>
      <w:noProof/>
      <w:color w:val="272727" w:themeColor="text1" w:themeTint="D8"/>
      <w:lang w:val="en-US"/>
    </w:rPr>
  </w:style>
  <w:style w:type="paragraph" w:styleId="Title">
    <w:name w:val="Title"/>
    <w:basedOn w:val="Normal"/>
    <w:next w:val="Normal"/>
    <w:link w:val="TitleChar"/>
    <w:uiPriority w:val="10"/>
    <w:qFormat/>
    <w:rsid w:val="00F63A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3AFB"/>
    <w:rPr>
      <w:rFonts w:asciiTheme="majorHAnsi" w:eastAsiaTheme="majorEastAsia" w:hAnsiTheme="majorHAnsi" w:cstheme="majorBidi"/>
      <w:noProof/>
      <w:spacing w:val="-10"/>
      <w:kern w:val="28"/>
      <w:sz w:val="56"/>
      <w:szCs w:val="56"/>
      <w:lang w:val="en-US"/>
    </w:rPr>
  </w:style>
  <w:style w:type="paragraph" w:styleId="Subtitle">
    <w:name w:val="Subtitle"/>
    <w:basedOn w:val="Normal"/>
    <w:next w:val="Normal"/>
    <w:link w:val="SubtitleChar"/>
    <w:uiPriority w:val="11"/>
    <w:qFormat/>
    <w:rsid w:val="00F63A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3AFB"/>
    <w:rPr>
      <w:rFonts w:eastAsiaTheme="majorEastAsia" w:cstheme="majorBidi"/>
      <w:noProof/>
      <w:color w:val="595959" w:themeColor="text1" w:themeTint="A6"/>
      <w:spacing w:val="15"/>
      <w:sz w:val="28"/>
      <w:szCs w:val="28"/>
      <w:lang w:val="en-US"/>
    </w:rPr>
  </w:style>
  <w:style w:type="paragraph" w:styleId="Quote">
    <w:name w:val="Quote"/>
    <w:basedOn w:val="Normal"/>
    <w:next w:val="Normal"/>
    <w:link w:val="QuoteChar"/>
    <w:uiPriority w:val="29"/>
    <w:qFormat/>
    <w:rsid w:val="00F63AFB"/>
    <w:pPr>
      <w:spacing w:before="160"/>
      <w:jc w:val="center"/>
    </w:pPr>
    <w:rPr>
      <w:i/>
      <w:iCs/>
      <w:color w:val="404040" w:themeColor="text1" w:themeTint="BF"/>
    </w:rPr>
  </w:style>
  <w:style w:type="character" w:customStyle="1" w:styleId="QuoteChar">
    <w:name w:val="Quote Char"/>
    <w:basedOn w:val="DefaultParagraphFont"/>
    <w:link w:val="Quote"/>
    <w:uiPriority w:val="29"/>
    <w:rsid w:val="00F63AFB"/>
    <w:rPr>
      <w:i/>
      <w:iCs/>
      <w:noProof/>
      <w:color w:val="404040" w:themeColor="text1" w:themeTint="BF"/>
      <w:lang w:val="en-US"/>
    </w:rPr>
  </w:style>
  <w:style w:type="paragraph" w:styleId="ListParagraph">
    <w:name w:val="List Paragraph"/>
    <w:basedOn w:val="Normal"/>
    <w:uiPriority w:val="34"/>
    <w:qFormat/>
    <w:rsid w:val="00F63AFB"/>
    <w:pPr>
      <w:ind w:left="720"/>
      <w:contextualSpacing/>
    </w:pPr>
  </w:style>
  <w:style w:type="character" w:styleId="IntenseEmphasis">
    <w:name w:val="Intense Emphasis"/>
    <w:basedOn w:val="DefaultParagraphFont"/>
    <w:uiPriority w:val="21"/>
    <w:qFormat/>
    <w:rsid w:val="00F63AFB"/>
    <w:rPr>
      <w:i/>
      <w:iCs/>
      <w:color w:val="0F4761" w:themeColor="accent1" w:themeShade="BF"/>
    </w:rPr>
  </w:style>
  <w:style w:type="paragraph" w:styleId="IntenseQuote">
    <w:name w:val="Intense Quote"/>
    <w:basedOn w:val="Normal"/>
    <w:next w:val="Normal"/>
    <w:link w:val="IntenseQuoteChar"/>
    <w:uiPriority w:val="30"/>
    <w:qFormat/>
    <w:rsid w:val="00F63A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3AFB"/>
    <w:rPr>
      <w:i/>
      <w:iCs/>
      <w:noProof/>
      <w:color w:val="0F4761" w:themeColor="accent1" w:themeShade="BF"/>
      <w:lang w:val="en-US"/>
    </w:rPr>
  </w:style>
  <w:style w:type="character" w:styleId="IntenseReference">
    <w:name w:val="Intense Reference"/>
    <w:basedOn w:val="DefaultParagraphFont"/>
    <w:uiPriority w:val="32"/>
    <w:qFormat/>
    <w:rsid w:val="00F63AFB"/>
    <w:rPr>
      <w:b/>
      <w:bCs/>
      <w:smallCaps/>
      <w:color w:val="0F4761" w:themeColor="accent1" w:themeShade="BF"/>
      <w:spacing w:val="5"/>
    </w:rPr>
  </w:style>
  <w:style w:type="paragraph" w:styleId="NormalWeb">
    <w:name w:val="Normal (Web)"/>
    <w:basedOn w:val="Normal"/>
    <w:uiPriority w:val="99"/>
    <w:semiHidden/>
    <w:unhideWhenUsed/>
    <w:rsid w:val="0085686B"/>
    <w:rPr>
      <w:rFonts w:ascii="Times New Roman" w:hAnsi="Times New Roman" w:cs="Times New Roman"/>
      <w:sz w:val="24"/>
      <w:szCs w:val="24"/>
    </w:rPr>
  </w:style>
  <w:style w:type="table" w:styleId="TableGrid">
    <w:name w:val="Table Grid"/>
    <w:basedOn w:val="TableNormal"/>
    <w:uiPriority w:val="39"/>
    <w:rsid w:val="008824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sr-Latn-R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62D"/>
    <w:pPr>
      <w:spacing w:after="200" w:line="276" w:lineRule="auto"/>
    </w:pPr>
    <w:rPr>
      <w:rFonts w:eastAsiaTheme="minorEastAsia"/>
      <w:noProof/>
      <w:kern w:val="0"/>
      <w:sz w:val="22"/>
      <w:szCs w:val="22"/>
      <w:lang w:val="sr-Cyrl-CS"/>
      <w14:ligatures w14:val="none"/>
    </w:rPr>
  </w:style>
  <w:style w:type="paragraph" w:styleId="Heading1">
    <w:name w:val="heading 1"/>
    <w:basedOn w:val="Normal"/>
    <w:next w:val="Normal"/>
    <w:link w:val="Heading1Char"/>
    <w:uiPriority w:val="9"/>
    <w:qFormat/>
    <w:rsid w:val="00F63A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63A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63AF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3A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63A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3A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3A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3A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3A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3AFB"/>
    <w:rPr>
      <w:rFonts w:asciiTheme="majorHAnsi" w:eastAsiaTheme="majorEastAsia" w:hAnsiTheme="majorHAnsi" w:cstheme="majorBidi"/>
      <w:noProof/>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F63AFB"/>
    <w:rPr>
      <w:rFonts w:asciiTheme="majorHAnsi" w:eastAsiaTheme="majorEastAsia" w:hAnsiTheme="majorHAnsi" w:cstheme="majorBidi"/>
      <w:noProof/>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F63AFB"/>
    <w:rPr>
      <w:rFonts w:eastAsiaTheme="majorEastAsia" w:cstheme="majorBidi"/>
      <w:noProof/>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F63AFB"/>
    <w:rPr>
      <w:rFonts w:eastAsiaTheme="majorEastAsia" w:cstheme="majorBidi"/>
      <w:i/>
      <w:iCs/>
      <w:noProof/>
      <w:color w:val="0F4761" w:themeColor="accent1" w:themeShade="BF"/>
      <w:lang w:val="en-US"/>
    </w:rPr>
  </w:style>
  <w:style w:type="character" w:customStyle="1" w:styleId="Heading5Char">
    <w:name w:val="Heading 5 Char"/>
    <w:basedOn w:val="DefaultParagraphFont"/>
    <w:link w:val="Heading5"/>
    <w:uiPriority w:val="9"/>
    <w:semiHidden/>
    <w:rsid w:val="00F63AFB"/>
    <w:rPr>
      <w:rFonts w:eastAsiaTheme="majorEastAsia" w:cstheme="majorBidi"/>
      <w:noProof/>
      <w:color w:val="0F4761" w:themeColor="accent1" w:themeShade="BF"/>
      <w:lang w:val="en-US"/>
    </w:rPr>
  </w:style>
  <w:style w:type="character" w:customStyle="1" w:styleId="Heading6Char">
    <w:name w:val="Heading 6 Char"/>
    <w:basedOn w:val="DefaultParagraphFont"/>
    <w:link w:val="Heading6"/>
    <w:uiPriority w:val="9"/>
    <w:semiHidden/>
    <w:rsid w:val="00F63AFB"/>
    <w:rPr>
      <w:rFonts w:eastAsiaTheme="majorEastAsia" w:cstheme="majorBidi"/>
      <w:i/>
      <w:iCs/>
      <w:noProof/>
      <w:color w:val="595959" w:themeColor="text1" w:themeTint="A6"/>
      <w:lang w:val="en-US"/>
    </w:rPr>
  </w:style>
  <w:style w:type="character" w:customStyle="1" w:styleId="Heading7Char">
    <w:name w:val="Heading 7 Char"/>
    <w:basedOn w:val="DefaultParagraphFont"/>
    <w:link w:val="Heading7"/>
    <w:uiPriority w:val="9"/>
    <w:semiHidden/>
    <w:rsid w:val="00F63AFB"/>
    <w:rPr>
      <w:rFonts w:eastAsiaTheme="majorEastAsia" w:cstheme="majorBidi"/>
      <w:noProof/>
      <w:color w:val="595959" w:themeColor="text1" w:themeTint="A6"/>
      <w:lang w:val="en-US"/>
    </w:rPr>
  </w:style>
  <w:style w:type="character" w:customStyle="1" w:styleId="Heading8Char">
    <w:name w:val="Heading 8 Char"/>
    <w:basedOn w:val="DefaultParagraphFont"/>
    <w:link w:val="Heading8"/>
    <w:uiPriority w:val="9"/>
    <w:semiHidden/>
    <w:rsid w:val="00F63AFB"/>
    <w:rPr>
      <w:rFonts w:eastAsiaTheme="majorEastAsia" w:cstheme="majorBidi"/>
      <w:i/>
      <w:iCs/>
      <w:noProof/>
      <w:color w:val="272727" w:themeColor="text1" w:themeTint="D8"/>
      <w:lang w:val="en-US"/>
    </w:rPr>
  </w:style>
  <w:style w:type="character" w:customStyle="1" w:styleId="Heading9Char">
    <w:name w:val="Heading 9 Char"/>
    <w:basedOn w:val="DefaultParagraphFont"/>
    <w:link w:val="Heading9"/>
    <w:uiPriority w:val="9"/>
    <w:semiHidden/>
    <w:rsid w:val="00F63AFB"/>
    <w:rPr>
      <w:rFonts w:eastAsiaTheme="majorEastAsia" w:cstheme="majorBidi"/>
      <w:noProof/>
      <w:color w:val="272727" w:themeColor="text1" w:themeTint="D8"/>
      <w:lang w:val="en-US"/>
    </w:rPr>
  </w:style>
  <w:style w:type="paragraph" w:styleId="Title">
    <w:name w:val="Title"/>
    <w:basedOn w:val="Normal"/>
    <w:next w:val="Normal"/>
    <w:link w:val="TitleChar"/>
    <w:uiPriority w:val="10"/>
    <w:qFormat/>
    <w:rsid w:val="00F63A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3AFB"/>
    <w:rPr>
      <w:rFonts w:asciiTheme="majorHAnsi" w:eastAsiaTheme="majorEastAsia" w:hAnsiTheme="majorHAnsi" w:cstheme="majorBidi"/>
      <w:noProof/>
      <w:spacing w:val="-10"/>
      <w:kern w:val="28"/>
      <w:sz w:val="56"/>
      <w:szCs w:val="56"/>
      <w:lang w:val="en-US"/>
    </w:rPr>
  </w:style>
  <w:style w:type="paragraph" w:styleId="Subtitle">
    <w:name w:val="Subtitle"/>
    <w:basedOn w:val="Normal"/>
    <w:next w:val="Normal"/>
    <w:link w:val="SubtitleChar"/>
    <w:uiPriority w:val="11"/>
    <w:qFormat/>
    <w:rsid w:val="00F63A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3AFB"/>
    <w:rPr>
      <w:rFonts w:eastAsiaTheme="majorEastAsia" w:cstheme="majorBidi"/>
      <w:noProof/>
      <w:color w:val="595959" w:themeColor="text1" w:themeTint="A6"/>
      <w:spacing w:val="15"/>
      <w:sz w:val="28"/>
      <w:szCs w:val="28"/>
      <w:lang w:val="en-US"/>
    </w:rPr>
  </w:style>
  <w:style w:type="paragraph" w:styleId="Quote">
    <w:name w:val="Quote"/>
    <w:basedOn w:val="Normal"/>
    <w:next w:val="Normal"/>
    <w:link w:val="QuoteChar"/>
    <w:uiPriority w:val="29"/>
    <w:qFormat/>
    <w:rsid w:val="00F63AFB"/>
    <w:pPr>
      <w:spacing w:before="160"/>
      <w:jc w:val="center"/>
    </w:pPr>
    <w:rPr>
      <w:i/>
      <w:iCs/>
      <w:color w:val="404040" w:themeColor="text1" w:themeTint="BF"/>
    </w:rPr>
  </w:style>
  <w:style w:type="character" w:customStyle="1" w:styleId="QuoteChar">
    <w:name w:val="Quote Char"/>
    <w:basedOn w:val="DefaultParagraphFont"/>
    <w:link w:val="Quote"/>
    <w:uiPriority w:val="29"/>
    <w:rsid w:val="00F63AFB"/>
    <w:rPr>
      <w:i/>
      <w:iCs/>
      <w:noProof/>
      <w:color w:val="404040" w:themeColor="text1" w:themeTint="BF"/>
      <w:lang w:val="en-US"/>
    </w:rPr>
  </w:style>
  <w:style w:type="paragraph" w:styleId="ListParagraph">
    <w:name w:val="List Paragraph"/>
    <w:basedOn w:val="Normal"/>
    <w:uiPriority w:val="34"/>
    <w:qFormat/>
    <w:rsid w:val="00F63AFB"/>
    <w:pPr>
      <w:ind w:left="720"/>
      <w:contextualSpacing/>
    </w:pPr>
  </w:style>
  <w:style w:type="character" w:styleId="IntenseEmphasis">
    <w:name w:val="Intense Emphasis"/>
    <w:basedOn w:val="DefaultParagraphFont"/>
    <w:uiPriority w:val="21"/>
    <w:qFormat/>
    <w:rsid w:val="00F63AFB"/>
    <w:rPr>
      <w:i/>
      <w:iCs/>
      <w:color w:val="0F4761" w:themeColor="accent1" w:themeShade="BF"/>
    </w:rPr>
  </w:style>
  <w:style w:type="paragraph" w:styleId="IntenseQuote">
    <w:name w:val="Intense Quote"/>
    <w:basedOn w:val="Normal"/>
    <w:next w:val="Normal"/>
    <w:link w:val="IntenseQuoteChar"/>
    <w:uiPriority w:val="30"/>
    <w:qFormat/>
    <w:rsid w:val="00F63A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3AFB"/>
    <w:rPr>
      <w:i/>
      <w:iCs/>
      <w:noProof/>
      <w:color w:val="0F4761" w:themeColor="accent1" w:themeShade="BF"/>
      <w:lang w:val="en-US"/>
    </w:rPr>
  </w:style>
  <w:style w:type="character" w:styleId="IntenseReference">
    <w:name w:val="Intense Reference"/>
    <w:basedOn w:val="DefaultParagraphFont"/>
    <w:uiPriority w:val="32"/>
    <w:qFormat/>
    <w:rsid w:val="00F63AFB"/>
    <w:rPr>
      <w:b/>
      <w:bCs/>
      <w:smallCaps/>
      <w:color w:val="0F4761" w:themeColor="accent1" w:themeShade="BF"/>
      <w:spacing w:val="5"/>
    </w:rPr>
  </w:style>
  <w:style w:type="paragraph" w:styleId="NormalWeb">
    <w:name w:val="Normal (Web)"/>
    <w:basedOn w:val="Normal"/>
    <w:uiPriority w:val="99"/>
    <w:semiHidden/>
    <w:unhideWhenUsed/>
    <w:rsid w:val="0085686B"/>
    <w:rPr>
      <w:rFonts w:ascii="Times New Roman" w:hAnsi="Times New Roman" w:cs="Times New Roman"/>
      <w:sz w:val="24"/>
      <w:szCs w:val="24"/>
    </w:rPr>
  </w:style>
  <w:style w:type="table" w:styleId="TableGrid">
    <w:name w:val="Table Grid"/>
    <w:basedOn w:val="TableNormal"/>
    <w:uiPriority w:val="39"/>
    <w:rsid w:val="008824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204871">
      <w:bodyDiv w:val="1"/>
      <w:marLeft w:val="0"/>
      <w:marRight w:val="0"/>
      <w:marTop w:val="0"/>
      <w:marBottom w:val="0"/>
      <w:divBdr>
        <w:top w:val="none" w:sz="0" w:space="0" w:color="auto"/>
        <w:left w:val="none" w:sz="0" w:space="0" w:color="auto"/>
        <w:bottom w:val="none" w:sz="0" w:space="0" w:color="auto"/>
        <w:right w:val="none" w:sz="0" w:space="0" w:color="auto"/>
      </w:divBdr>
    </w:div>
    <w:div w:id="792287514">
      <w:bodyDiv w:val="1"/>
      <w:marLeft w:val="0"/>
      <w:marRight w:val="0"/>
      <w:marTop w:val="0"/>
      <w:marBottom w:val="0"/>
      <w:divBdr>
        <w:top w:val="none" w:sz="0" w:space="0" w:color="auto"/>
        <w:left w:val="none" w:sz="0" w:space="0" w:color="auto"/>
        <w:bottom w:val="none" w:sz="0" w:space="0" w:color="auto"/>
        <w:right w:val="none" w:sz="0" w:space="0" w:color="auto"/>
      </w:divBdr>
    </w:div>
    <w:div w:id="1207838765">
      <w:bodyDiv w:val="1"/>
      <w:marLeft w:val="0"/>
      <w:marRight w:val="0"/>
      <w:marTop w:val="0"/>
      <w:marBottom w:val="0"/>
      <w:divBdr>
        <w:top w:val="none" w:sz="0" w:space="0" w:color="auto"/>
        <w:left w:val="none" w:sz="0" w:space="0" w:color="auto"/>
        <w:bottom w:val="none" w:sz="0" w:space="0" w:color="auto"/>
        <w:right w:val="none" w:sz="0" w:space="0" w:color="auto"/>
      </w:divBdr>
    </w:div>
    <w:div w:id="1797530651">
      <w:bodyDiv w:val="1"/>
      <w:marLeft w:val="0"/>
      <w:marRight w:val="0"/>
      <w:marTop w:val="0"/>
      <w:marBottom w:val="0"/>
      <w:divBdr>
        <w:top w:val="none" w:sz="0" w:space="0" w:color="auto"/>
        <w:left w:val="none" w:sz="0" w:space="0" w:color="auto"/>
        <w:bottom w:val="none" w:sz="0" w:space="0" w:color="auto"/>
        <w:right w:val="none" w:sz="0" w:space="0" w:color="auto"/>
      </w:divBdr>
    </w:div>
    <w:div w:id="194957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871</TotalTime>
  <Pages>2</Pages>
  <Words>508</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Maljković</dc:creator>
  <cp:keywords/>
  <dc:description/>
  <cp:lastModifiedBy>KI</cp:lastModifiedBy>
  <cp:revision>26</cp:revision>
  <dcterms:created xsi:type="dcterms:W3CDTF">2025-03-01T19:57:00Z</dcterms:created>
  <dcterms:modified xsi:type="dcterms:W3CDTF">2025-06-23T07:54:00Z</dcterms:modified>
</cp:coreProperties>
</file>